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right"/>
      </w:pPr>
      <w:r>
        <w:rPr>
          <w:b w:val="0"/>
        </w:rPr>
        <w:t>В ТОО «ЛОМБАРД EXPRESS CREDIT»</w:t>
      </w:r>
    </w:p>
    <w:p>
      <w:pPr>
        <w:spacing w:before="0"/>
        <w:jc w:val="right"/>
      </w:pPr>
      <w:r>
        <w:rPr>
          <w:b w:val="0"/>
        </w:rPr>
        <w:t>070019, г. Усть-Каменогорск, ул. Казахстан, 75</w:t>
      </w:r>
    </w:p>
    <w:p>
      <w:pPr>
        <w:spacing w:before="0"/>
        <w:jc w:val="right"/>
      </w:pPr>
      <w:r>
        <w:rPr>
          <w:b w:val="0"/>
        </w:rPr>
        <w:t>info@expresscredit.kz</w:t>
      </w:r>
    </w:p>
    <w:p>
      <w:pPr>
        <w:spacing w:before="0"/>
        <w:jc w:val="right"/>
      </w:pPr>
      <w:r>
        <w:rPr>
          <w:b w:val="0"/>
        </w:rPr>
        <w:t>От (Ф.И.О.): __________________________________________________</w:t>
      </w:r>
    </w:p>
    <w:p>
      <w:pPr>
        <w:spacing w:before="0"/>
        <w:jc w:val="right"/>
      </w:pPr>
      <w:r>
        <w:rPr>
          <w:b w:val="0"/>
        </w:rPr>
        <w:t>ИИН: __________________________________________________</w:t>
      </w:r>
    </w:p>
    <w:p>
      <w:pPr>
        <w:spacing w:before="0"/>
        <w:jc w:val="right"/>
      </w:pPr>
      <w:r>
        <w:rPr>
          <w:b w:val="0"/>
        </w:rPr>
        <w:t>Адрес: __________________________________________________</w:t>
      </w:r>
    </w:p>
    <w:p>
      <w:pPr>
        <w:spacing w:before="0"/>
        <w:jc w:val="right"/>
      </w:pPr>
      <w:r>
        <w:rPr>
          <w:b w:val="0"/>
        </w:rPr>
        <w:t>Телефон, e-mail: __________________________________________________</w:t>
      </w:r>
    </w:p>
    <w:p>
      <w:pPr>
        <w:spacing w:before="240"/>
        <w:jc w:val="center"/>
      </w:pPr>
      <w:r>
        <w:rPr>
          <w:b/>
        </w:rPr>
        <w:t>ОБРАЩЕНИЕ (ЖАЛОБА)</w:t>
      </w:r>
    </w:p>
    <w:p>
      <w:pPr>
        <w:spacing w:before="120"/>
      </w:pPr>
      <w:r>
        <w:rPr>
          <w:b w:val="0"/>
        </w:rPr>
        <w:t>Номер залогового билета (при наличии): ______________________________</w:t>
      </w:r>
    </w:p>
    <w:p>
      <w:pPr>
        <w:spacing w:before="0"/>
      </w:pPr>
      <w:r>
        <w:rPr>
          <w:b w:val="0"/>
        </w:rPr>
        <w:t>Филиал (адрес): ____________________________________________________</w:t>
      </w:r>
    </w:p>
    <w:p>
      <w:pPr>
        <w:spacing w:before="120"/>
      </w:pPr>
      <w:r>
        <w:rPr>
          <w:b w:val="0"/>
        </w:rPr>
        <w:t>Суть обращения (что произошло, когда, с чьим участием):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Прошу: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Приложения (при наличии):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Ответ прошу направить: ☐ на руки  ☐ почтой  ☐ на e-mail  ☐ SMS</w:t>
      </w:r>
    </w:p>
    <w:p>
      <w:pPr>
        <w:spacing w:before="240"/>
      </w:pPr>
      <w:r>
        <w:rPr>
          <w:b w:val="0"/>
        </w:rPr>
        <w:t>Дата «___» __________ 20___ г.          Подпись ______________</w:t>
      </w:r>
    </w:p>
    <w:p>
      <w:pPr>
        <w:spacing w:before="200"/>
      </w:pPr>
      <w:r>
        <w:rPr>
          <w:b w:val="0"/>
          <w:sz w:val="20"/>
        </w:rPr>
        <w:t>Обращение бесплатное. Письменное обращение рассматривается не более 15 рабочих дней со дня регистрации. Персональные данные обрабатываются по Политике Ломбарда в отношении персональных данных.</w:t>
      </w:r>
    </w:p>
    <w:p>
      <w:r>
        <w:br w:type="page"/>
      </w:r>
    </w:p>
    <w:p>
      <w:pPr>
        <w:spacing w:before="0"/>
        <w:jc w:val="right"/>
      </w:pPr>
      <w:r>
        <w:rPr>
          <w:b w:val="0"/>
        </w:rPr>
        <w:t>«ЛОМБАРД EXPRESS CREDIT» ЖШС-ке</w:t>
      </w:r>
    </w:p>
    <w:p>
      <w:pPr>
        <w:spacing w:before="0"/>
        <w:jc w:val="right"/>
      </w:pPr>
      <w:r>
        <w:rPr>
          <w:b w:val="0"/>
        </w:rPr>
        <w:t>070019, Өскемен қ., Қазақстан көшесі, 75</w:t>
      </w:r>
    </w:p>
    <w:p>
      <w:pPr>
        <w:spacing w:before="0"/>
        <w:jc w:val="right"/>
      </w:pPr>
      <w:r>
        <w:rPr>
          <w:b w:val="0"/>
        </w:rPr>
        <w:t>info@expresscredit.kz</w:t>
      </w:r>
    </w:p>
    <w:p>
      <w:pPr>
        <w:spacing w:before="0"/>
        <w:jc w:val="right"/>
      </w:pPr>
      <w:r>
        <w:rPr>
          <w:b w:val="0"/>
        </w:rPr>
        <w:t>Кімнен (Т.А.Ә.): __________________________________________________</w:t>
      </w:r>
    </w:p>
    <w:p>
      <w:pPr>
        <w:spacing w:before="0"/>
        <w:jc w:val="right"/>
      </w:pPr>
      <w:r>
        <w:rPr>
          <w:b w:val="0"/>
        </w:rPr>
        <w:t>ЖСН: __________________________________________________</w:t>
      </w:r>
    </w:p>
    <w:p>
      <w:pPr>
        <w:spacing w:before="0"/>
        <w:jc w:val="right"/>
      </w:pPr>
      <w:r>
        <w:rPr>
          <w:b w:val="0"/>
        </w:rPr>
        <w:t>Мекенжайы: __________________________________________________</w:t>
      </w:r>
    </w:p>
    <w:p>
      <w:pPr>
        <w:spacing w:before="0"/>
        <w:jc w:val="right"/>
      </w:pPr>
      <w:r>
        <w:rPr>
          <w:b w:val="0"/>
        </w:rPr>
        <w:t>Телефоны, e-mail: __________________________________________________</w:t>
      </w:r>
    </w:p>
    <w:p>
      <w:pPr>
        <w:spacing w:before="240"/>
        <w:jc w:val="center"/>
      </w:pPr>
      <w:r>
        <w:rPr>
          <w:b/>
        </w:rPr>
        <w:t>ӨТІНІШ (ШАҒЫМ)</w:t>
      </w:r>
    </w:p>
    <w:p>
      <w:pPr>
        <w:spacing w:before="120"/>
      </w:pPr>
      <w:r>
        <w:rPr>
          <w:b w:val="0"/>
        </w:rPr>
        <w:t>Кепілдік билетінің нөмірі (бар болса): ______________________________</w:t>
      </w:r>
    </w:p>
    <w:p>
      <w:pPr>
        <w:spacing w:before="0"/>
      </w:pPr>
      <w:r>
        <w:rPr>
          <w:b w:val="0"/>
        </w:rPr>
        <w:t>Филиал (мекенжайы): ____________________________________________________</w:t>
      </w:r>
    </w:p>
    <w:p>
      <w:pPr>
        <w:spacing w:before="120"/>
      </w:pPr>
      <w:r>
        <w:rPr>
          <w:b w:val="0"/>
        </w:rPr>
        <w:t>Өтініштің мәні (не болды, қашан, кімнің қатысуымен):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Сұраймын: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Қосымшалар (бар болса):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Жауапты алу тәсілі: ☐ қолма-қол  ☐ пошта  ☐ e-mail  ☐ SMS</w:t>
      </w:r>
    </w:p>
    <w:p>
      <w:pPr>
        <w:spacing w:before="240"/>
      </w:pPr>
      <w:r>
        <w:rPr>
          <w:b w:val="0"/>
        </w:rPr>
        <w:t>Күні «___» __________ 20___ ж.          Қолы ______________</w:t>
      </w:r>
    </w:p>
    <w:p>
      <w:pPr>
        <w:spacing w:before="200"/>
      </w:pPr>
      <w:r>
        <w:rPr>
          <w:b w:val="0"/>
          <w:sz w:val="20"/>
        </w:rPr>
        <w:t>Жүгіну тегін. Жазбаша өтініш тіркелген күннен бастап 15 жұмыс күнінен аспайтын мерзімде қаралады. Дербес деректер Ломбардтың Дербес деректер саясатына сәйкес өңделеді.</w:t>
      </w:r>
    </w:p>
    <w:sectPr w:rsidR="00FC693F" w:rsidRPr="0006063C" w:rsidSect="00034616">
      <w:pgSz w:w="11906" w:h="16838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